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00000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rtl w:val="0"/>
        </w:rPr>
        <w:t xml:space="preserve">TĚLOCVIČNA  - PROVOZNÍ ŘÁD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Parkour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praha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42"/>
        </w:tabs>
        <w:ind w:left="-567" w:firstLine="567"/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1. Žáci vstupují do tělocvičny a šatny pro Parkour pouze pod dohledem vyučujícího trenéra.</w:t>
      </w:r>
    </w:p>
    <w:p w:rsidR="00000000" w:rsidDel="00000000" w:rsidP="00000000" w:rsidRDefault="00000000" w:rsidRPr="00000000" w14:paraId="00000004">
      <w:pPr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2. Žáci s momentálními zdravotními potížemi o nich informují vyučujícího trenéra na začátku hodiny nebo okamžitě v průběhu hodiny při jejich vzniku.</w:t>
      </w:r>
    </w:p>
    <w:p w:rsidR="00000000" w:rsidDel="00000000" w:rsidP="00000000" w:rsidRDefault="00000000" w:rsidRPr="00000000" w14:paraId="00000005">
      <w:pPr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3. Žáci při cvičení nesmí mít na sobě hodinky, prstýnky, řetízky, náušnice, piercing a jiné předměty, které by mohli způsobit úraz. Ukládají je na určené místo podle pokynů vyučujícího. Žáci nesmí nosit a používat v tělocvičně žvýkačky a jídlo.</w:t>
      </w:r>
    </w:p>
    <w:p w:rsidR="00000000" w:rsidDel="00000000" w:rsidP="00000000" w:rsidRDefault="00000000" w:rsidRPr="00000000" w14:paraId="00000006">
      <w:pPr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4. Žáci cvičí v tělocvičně v předepsaném cvičebním úboru a k tomu určené sportovní obuvi.</w:t>
      </w:r>
    </w:p>
    <w:p w:rsidR="00000000" w:rsidDel="00000000" w:rsidP="00000000" w:rsidRDefault="00000000" w:rsidRPr="00000000" w14:paraId="00000007">
      <w:pPr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5. Žáci provádějí v tělocvičně jen činnosti určené vyučujícím trenérem. Při nich dodržují předně stanovené postupy a způsoby cvičení. Cvičící se chovají tak, aby neohrozili zdraví svoje, ani ostatních přítomných osob.</w:t>
      </w:r>
    </w:p>
    <w:p w:rsidR="00000000" w:rsidDel="00000000" w:rsidP="00000000" w:rsidRDefault="00000000" w:rsidRPr="00000000" w14:paraId="00000008">
      <w:pPr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6. S tělovýchovným nářadím a zařízením tělocvičny zacházejí šetrně, pokud zjistí závadu, která by mohla ohrozit bezpečnost cvičení, oznámí ji neprodleně vyučujícímu trenérovi.</w:t>
      </w:r>
    </w:p>
    <w:p w:rsidR="00000000" w:rsidDel="00000000" w:rsidP="00000000" w:rsidRDefault="00000000" w:rsidRPr="00000000" w14:paraId="00000009">
      <w:pPr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7. Při vstupu do tělocvičny má žák lahev s pitím (nikoliv však skleněnou), dbá pokynů trenéra na pauzy.</w:t>
      </w:r>
    </w:p>
    <w:p w:rsidR="00000000" w:rsidDel="00000000" w:rsidP="00000000" w:rsidRDefault="00000000" w:rsidRPr="00000000" w14:paraId="0000000A">
      <w:pPr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8. Dá-li trenér pauzu, žák se jde napít a po svolení trenéra opustí tělocvičnu za účelem si dojít na WC.</w:t>
      </w:r>
    </w:p>
    <w:p w:rsidR="00000000" w:rsidDel="00000000" w:rsidP="00000000" w:rsidRDefault="00000000" w:rsidRPr="00000000" w14:paraId="0000000B">
      <w:pPr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9. Při pauze žáci NESMÍ svévolně skákat na překážkách. V případě porušení tohoto ustanovení, má trenér právo žáka z hodiny vyloučit pro hrubé porušení bezpečnosti.</w:t>
      </w:r>
    </w:p>
    <w:p w:rsidR="00000000" w:rsidDel="00000000" w:rsidP="00000000" w:rsidRDefault="00000000" w:rsidRPr="00000000" w14:paraId="0000000C">
      <w:pPr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10. Každý úraz hlásí žáci ihned trenérovi. Trenér posoudí závažnost poranění. V případě vážnějšího úrazu postupuje trenér v souladu se směrnicí při úrazu: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Zapisovat veškeré zranění a úrazy do knihy úrazů, odřeniny, naraženiny a vážnější úrazy.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Informovat rodiče, zákonného zástupce dítěte o úrazu.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Při vážnějším úrazu a podezření na zlomeninu či otřes hlavy po pádu, vždy volat záchrannou službu 155 či 112 a neprodleně informovat rodiče, zákonné zástupce.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Ukončit trénink, kontaktovat hlavního trenéra, kontrolovat stav dítěte do příjezdu záchranné služby.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Doprovázet svěřence do nemocnice do doby, než se dostaví rodič, zákonný zástupce a bude ukončeno vyšetření dítěte.</w:t>
      </w:r>
    </w:p>
    <w:p w:rsidR="00000000" w:rsidDel="00000000" w:rsidP="00000000" w:rsidRDefault="00000000" w:rsidRPr="00000000" w14:paraId="00000012">
      <w:pPr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11. Žákům není dovoleno zapínat a vypínat osvětlení v tělocvičně, či jinak s ním manipulovat.</w:t>
      </w:r>
    </w:p>
    <w:p w:rsidR="00000000" w:rsidDel="00000000" w:rsidP="00000000" w:rsidRDefault="00000000" w:rsidRPr="00000000" w14:paraId="00000013">
      <w:pPr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12. Žáci udržují pořádek v tělocvičně, nářadí vracejí stále na stejné místo. Vyučující nářaďovnu po každé hodině uzamykají.</w:t>
      </w:r>
    </w:p>
    <w:p w:rsidR="00000000" w:rsidDel="00000000" w:rsidP="00000000" w:rsidRDefault="00000000" w:rsidRPr="00000000" w14:paraId="00000014">
      <w:pPr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13. Je přísně zakázáno kouření a jakákoliv manipulace s ohněm, zasahování do instalace elektrického rozvodu a vodovodní sítě.</w:t>
      </w:r>
    </w:p>
    <w:p w:rsidR="00000000" w:rsidDel="00000000" w:rsidP="00000000" w:rsidRDefault="00000000" w:rsidRPr="00000000" w14:paraId="00000015">
      <w:pPr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14. Trenéři a cvičitelé překontrolují před vstupem i při odchodu stav tělocvičny a nářaďovny, zhasnutí světel a uzavření oken.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V Praze dne:</w:t>
        <w:tab/>
        <w:tab/>
        <w:tab/>
        <w:tab/>
        <w:tab/>
        <w:tab/>
        <w:t xml:space="preserve">zákonný zástupce dítěte:</w:t>
      </w:r>
    </w:p>
    <w:sectPr>
      <w:pgSz w:h="16838" w:w="11906"/>
      <w:pgMar w:bottom="1440" w:top="993" w:left="1440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4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suppressAutoHyphens w:val="1"/>
    </w:p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fULoQ6zB/66jf8r7OLnf/L6rzQ==">AMUW2mXHlqeBMR85ebQ0nnPzgAqlBSeQvycJCuUqcYhWa6B7xW+TNNBC3R5sPK9DInDa3b11k2KtYQI1xL6netV5P39WvOe9+b732x8BhOScoY0CiH2MBiIRrxsZk1Xku8DkFWv8vVT9r32F6BVTni4FBGo5E2ylOg==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2018-07-25T13:02:00Z</dcterms:created>
  <dc:creator>jan horak</dc:creator>
</cp:coreProperties>
</file>